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7D" w:rsidRDefault="002D270D">
      <w:pPr>
        <w:spacing w:after="0"/>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 xml:space="preserve">GÖÇ İDARESİ GENEL MÜDÜRLÜĞÜ </w:t>
      </w:r>
    </w:p>
    <w:p w:rsidR="009C047D" w:rsidRDefault="002D27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İLKOKUL VE ORTAOKUL ÖĞRENCİLERİNE YÖNELİK </w:t>
      </w:r>
    </w:p>
    <w:p w:rsidR="009C047D" w:rsidRDefault="002D27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i/>
          <w:color w:val="000000"/>
          <w:sz w:val="24"/>
          <w:szCs w:val="24"/>
          <w:u w:val="single"/>
        </w:rPr>
        <w:t>KÜLTÜRLERİN BULUŞMA NOKTASI TÜRKİYE”</w:t>
      </w:r>
      <w:r>
        <w:rPr>
          <w:rFonts w:ascii="Times New Roman" w:eastAsia="Times New Roman" w:hAnsi="Times New Roman" w:cs="Times New Roman"/>
          <w:b/>
          <w:color w:val="000000"/>
          <w:sz w:val="24"/>
          <w:szCs w:val="24"/>
        </w:rPr>
        <w:t xml:space="preserve"> KONULU </w:t>
      </w:r>
    </w:p>
    <w:p w:rsidR="009C047D" w:rsidRDefault="002D27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MUYU RESİM YARIŞMASI ŞARTNAMESİ</w:t>
      </w:r>
    </w:p>
    <w:p w:rsidR="009C047D" w:rsidRDefault="009C047D">
      <w:pPr>
        <w:spacing w:after="0"/>
        <w:jc w:val="center"/>
        <w:rPr>
          <w:rFonts w:ascii="Times New Roman" w:eastAsia="Times New Roman" w:hAnsi="Times New Roman" w:cs="Times New Roman"/>
          <w:b/>
          <w:color w:val="000000"/>
          <w:sz w:val="24"/>
          <w:szCs w:val="24"/>
        </w:rPr>
      </w:pPr>
    </w:p>
    <w:p w:rsidR="009C047D" w:rsidRDefault="002D270D">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BİLGİLENDİRME</w:t>
      </w:r>
    </w:p>
    <w:p w:rsidR="009C047D" w:rsidRDefault="009C047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u w:val="single"/>
        </w:rPr>
      </w:pPr>
    </w:p>
    <w:p w:rsidR="009C047D" w:rsidRDefault="002D270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Göç; dini, ekonomik, siyasi, sosyal ve diğer sebeplerden dolayı insan topluluklarının hayatlarının tamamını veya bir bölümünü geçirmek üzere bir </w:t>
      </w:r>
      <w:hyperlink r:id="rId8">
        <w:r>
          <w:rPr>
            <w:rFonts w:ascii="Times New Roman" w:eastAsia="Times New Roman" w:hAnsi="Times New Roman" w:cs="Times New Roman"/>
            <w:color w:val="000000"/>
            <w:sz w:val="24"/>
            <w:szCs w:val="24"/>
          </w:rPr>
          <w:t>yerden</w:t>
        </w:r>
      </w:hyperlink>
      <w:r>
        <w:rPr>
          <w:rFonts w:ascii="Times New Roman" w:eastAsia="Times New Roman" w:hAnsi="Times New Roman" w:cs="Times New Roman"/>
          <w:color w:val="000000"/>
          <w:sz w:val="24"/>
          <w:szCs w:val="24"/>
        </w:rPr>
        <w:t xml:space="preserve"> başka bir yere yerleşmek suretiyle yaptıkları coğrafi yer değiştirme hareketidir. Göçmen ise bir ülkeden başka bir ülkeye yerleşmek amacıyla göç eden kişidir. </w:t>
      </w:r>
    </w:p>
    <w:p w:rsidR="009C047D" w:rsidRDefault="009C047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Türkiye’nin bulunduğu coğrafya eski çağlardan beri önemli göç rotaları üzerinde yer almaktadır. Bulunduğu konum gereği Türkiye, istisnai olarak hem göç alan hem göç veren hem de göçmenler için transit bir güzergah olarak kullanılan “çok boyutlu bir göç ülkesi”dir. Günümüzde sadece ticaret, sağlık seyahat, öğrenim vb. geçici sebeplerle değil, yerleşme amacıyla 192 farklı uyruktan, bir milyonu aşkın yabancı Türkiye’de ikamet etmektedir. İkamet sahiplerinin yanı sıra Suriye’de ki insani krizden kaçarak ülkemize sığınan 3,5 milyonun üzerindeki Suriyeli yabancı geçici koruma statüsü altında ülkemizde hayatlarına devam etmektedir. </w:t>
      </w:r>
    </w:p>
    <w:p w:rsidR="009C047D" w:rsidRDefault="009C047D">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9C047D" w:rsidRDefault="002D270D">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YARIŞMANIN AMACI</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 yıl beşincisini gerçekleştireceğimiz ve gelenekselleşen yarışmamızın amacı; ülkemizin kültürel zenginliğine vurgu yapmaktadır. Ülkemizde, Güney Amerika’nın en büyük ülkesi Brezilya’dan Dünya’nın en küçük ülkesi Vatikan’a güney sınır komşusu Suriye’den kuzeydoğu sınır komşusu Gürcistan’a kadar dünyanın farklı noktalarından, yakın ve uzak coğrafyalardan gelen 192 farklı milletten yabancının barış ve huzur içerisinde yaşadığını tüm insanlarla paylaşmaktır.   </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9C047D" w:rsidRDefault="002D270D">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YARIŞMANIN KONUSU</w:t>
      </w:r>
    </w:p>
    <w:p w:rsidR="009C047D" w:rsidRDefault="002D270D">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C047D" w:rsidRDefault="002D270D">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“Kültürlerin Buluşma Noktası Türkiye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başlıklı 5. Muyu resim yarışmasının konusunu “</w:t>
      </w:r>
      <w:r>
        <w:rPr>
          <w:rFonts w:ascii="Times New Roman" w:eastAsia="Times New Roman" w:hAnsi="Times New Roman" w:cs="Times New Roman"/>
          <w:b/>
          <w:i/>
          <w:color w:val="000000"/>
          <w:sz w:val="24"/>
          <w:szCs w:val="24"/>
        </w:rPr>
        <w:t>kültürel zenginlik, farklılık, uyum, sevgi, hoşgörü ve merhamet</w:t>
      </w:r>
      <w:r>
        <w:rPr>
          <w:rFonts w:ascii="Times New Roman" w:eastAsia="Times New Roman" w:hAnsi="Times New Roman" w:cs="Times New Roman"/>
          <w:color w:val="000000"/>
          <w:sz w:val="24"/>
          <w:szCs w:val="24"/>
        </w:rPr>
        <w:t>” oluşturmaktadır. Bu konuları çocukların tertemiz ellerinden çıkan renkleriyle yorumlamalarını bekliyoruz.</w:t>
      </w:r>
    </w:p>
    <w:p w:rsidR="009C047D" w:rsidRDefault="002D270D">
      <w:pPr>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HEDEF KİTLE</w:t>
      </w:r>
    </w:p>
    <w:p w:rsidR="009C047D" w:rsidRDefault="002D270D">
      <w:pPr>
        <w:ind w:left="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Türkiye genelindeki </w:t>
      </w:r>
      <w:r>
        <w:rPr>
          <w:rFonts w:ascii="Times New Roman" w:eastAsia="Times New Roman" w:hAnsi="Times New Roman" w:cs="Times New Roman"/>
          <w:sz w:val="24"/>
          <w:szCs w:val="24"/>
        </w:rPr>
        <w:t xml:space="preserve">(Geçici Barınma Merkezlerinde ikamet eden göçmen misafirlerimiz de dahil olmak üzere) </w:t>
      </w:r>
      <w:r>
        <w:rPr>
          <w:rFonts w:ascii="Times New Roman" w:eastAsia="Times New Roman" w:hAnsi="Times New Roman" w:cs="Times New Roman"/>
          <w:color w:val="000000"/>
          <w:sz w:val="24"/>
          <w:szCs w:val="24"/>
        </w:rPr>
        <w:t>resmi ve özel tüm ilkokul ve ortaokul öğrencileri.</w:t>
      </w:r>
      <w:r>
        <w:rPr>
          <w:rFonts w:ascii="Times New Roman" w:eastAsia="Times New Roman" w:hAnsi="Times New Roman" w:cs="Times New Roman"/>
          <w:sz w:val="24"/>
          <w:szCs w:val="24"/>
        </w:rPr>
        <w:t xml:space="preserve"> Yarışma; ilkokul ve ortaokul kategorilerinde ayrı ayrı değerlendirilecektir.</w:t>
      </w:r>
    </w:p>
    <w:p w:rsidR="009C047D" w:rsidRDefault="009C047D">
      <w:pPr>
        <w:ind w:left="708"/>
        <w:jc w:val="both"/>
        <w:rPr>
          <w:rFonts w:ascii="Times New Roman" w:eastAsia="Times New Roman" w:hAnsi="Times New Roman" w:cs="Times New Roman"/>
          <w:sz w:val="24"/>
          <w:szCs w:val="24"/>
        </w:rPr>
      </w:pPr>
    </w:p>
    <w:p w:rsidR="009C047D" w:rsidRDefault="009C047D">
      <w:pPr>
        <w:ind w:left="708"/>
        <w:jc w:val="both"/>
        <w:rPr>
          <w:rFonts w:ascii="Times New Roman" w:eastAsia="Times New Roman" w:hAnsi="Times New Roman" w:cs="Times New Roman"/>
          <w:sz w:val="24"/>
          <w:szCs w:val="24"/>
        </w:rPr>
      </w:pPr>
    </w:p>
    <w:p w:rsidR="009C047D" w:rsidRDefault="002D270D">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C047D" w:rsidRDefault="002D270D">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KATILIM ŞARTLARI</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b/>
          <w:color w:val="000000"/>
          <w:sz w:val="24"/>
          <w:szCs w:val="24"/>
        </w:rPr>
      </w:pPr>
    </w:p>
    <w:p w:rsidR="009C047D" w:rsidRDefault="002D270D">
      <w:pPr>
        <w:numPr>
          <w:ilvl w:val="0"/>
          <w:numId w:val="4"/>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Yarışmaya Katılım Ücretsizdir.</w:t>
      </w:r>
    </w:p>
    <w:p w:rsidR="009C047D" w:rsidRDefault="002D270D">
      <w:pPr>
        <w:numPr>
          <w:ilvl w:val="0"/>
          <w:numId w:val="4"/>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Yarışmamıza Türkiye Cumhuriyeti sınırları içerisinde, ilkokul ve ortaokul öğrencilerinden isteyen herkes katılabilir.</w:t>
      </w:r>
    </w:p>
    <w:p w:rsidR="009C047D" w:rsidRDefault="002D270D">
      <w:pPr>
        <w:numPr>
          <w:ilvl w:val="0"/>
          <w:numId w:val="4"/>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Eserlerin daha önce herhangi bir yarışmaya katılmamış olması ve herhangi bir yerde yayınlanmamış olması gerekmektedir.</w:t>
      </w:r>
    </w:p>
    <w:p w:rsidR="009C047D" w:rsidRDefault="002D270D">
      <w:pPr>
        <w:numPr>
          <w:ilvl w:val="0"/>
          <w:numId w:val="4"/>
        </w:numPr>
        <w:pBdr>
          <w:top w:val="nil"/>
          <w:left w:val="nil"/>
          <w:bottom w:val="nil"/>
          <w:right w:val="nil"/>
          <w:between w:val="nil"/>
        </w:pBdr>
        <w:spacing w:after="0" w:line="259"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Çocuklar birer eserle yarışmaya katılacaklardır.</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35x50cm beyaz resim kağıdı kullanılacaktır.</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 olarak herhangi bir kısıtlama yoktur (Serbest teknik).</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Eserlerin ön yüzünde herhangi bir isim ya da imza vb. olmayacak ve eserin arka yüzünün sol alt köşesine </w:t>
      </w:r>
      <w:r>
        <w:rPr>
          <w:rFonts w:ascii="Times New Roman" w:eastAsia="Times New Roman" w:hAnsi="Times New Roman" w:cs="Times New Roman"/>
          <w:b/>
          <w:color w:val="000000"/>
          <w:sz w:val="24"/>
          <w:szCs w:val="24"/>
        </w:rPr>
        <w:t>tablo-1</w:t>
      </w:r>
      <w:r>
        <w:rPr>
          <w:rFonts w:ascii="Times New Roman" w:eastAsia="Times New Roman" w:hAnsi="Times New Roman" w:cs="Times New Roman"/>
          <w:color w:val="000000"/>
          <w:sz w:val="24"/>
          <w:szCs w:val="24"/>
        </w:rPr>
        <w:t xml:space="preserve"> de yer alan etikete yer verecektir. Etiketsiz eserler değerlendirmeye alınmayacaktır.</w:t>
      </w:r>
    </w:p>
    <w:p w:rsidR="00EA561A" w:rsidRDefault="00EA561A">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Katılan engelli bireylerin kazanması halinde “Muyu Çocuk Dergisi” bir yıl boyunca basılan her sayı</w:t>
      </w:r>
      <w:r w:rsidR="00C663FB">
        <w:rPr>
          <w:rFonts w:ascii="Times New Roman" w:eastAsia="Times New Roman" w:hAnsi="Times New Roman" w:cs="Times New Roman"/>
          <w:color w:val="000000"/>
          <w:sz w:val="24"/>
          <w:szCs w:val="24"/>
        </w:rPr>
        <w:t xml:space="preserve"> hediye olarak</w:t>
      </w:r>
      <w:r>
        <w:rPr>
          <w:rFonts w:ascii="Times New Roman" w:eastAsia="Times New Roman" w:hAnsi="Times New Roman" w:cs="Times New Roman"/>
          <w:color w:val="000000"/>
          <w:sz w:val="24"/>
          <w:szCs w:val="24"/>
        </w:rPr>
        <w:t xml:space="preserve"> gönderilecektir.</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Katılımcılar </w:t>
      </w:r>
      <w:hyperlink r:id="rId9">
        <w:r>
          <w:rPr>
            <w:rFonts w:ascii="Times New Roman" w:eastAsia="Times New Roman" w:hAnsi="Times New Roman" w:cs="Times New Roman"/>
            <w:color w:val="0563C1"/>
            <w:sz w:val="24"/>
            <w:szCs w:val="24"/>
            <w:u w:val="single"/>
          </w:rPr>
          <w:t>www.uyumcocuk.gov.tr</w:t>
        </w:r>
      </w:hyperlink>
      <w:r>
        <w:rPr>
          <w:rFonts w:ascii="Times New Roman" w:eastAsia="Times New Roman" w:hAnsi="Times New Roman" w:cs="Times New Roman"/>
          <w:color w:val="000000"/>
          <w:sz w:val="24"/>
          <w:szCs w:val="24"/>
        </w:rPr>
        <w:t xml:space="preserve"> adresinden </w:t>
      </w:r>
      <w:r>
        <w:rPr>
          <w:rFonts w:ascii="Times New Roman" w:eastAsia="Times New Roman" w:hAnsi="Times New Roman" w:cs="Times New Roman"/>
          <w:b/>
          <w:color w:val="000000"/>
          <w:sz w:val="24"/>
          <w:szCs w:val="24"/>
        </w:rPr>
        <w:t>“Katılım Formu ve Taahhütname”</w:t>
      </w:r>
      <w:r>
        <w:rPr>
          <w:rFonts w:ascii="Times New Roman" w:eastAsia="Times New Roman" w:hAnsi="Times New Roman" w:cs="Times New Roman"/>
          <w:color w:val="000000"/>
          <w:sz w:val="24"/>
          <w:szCs w:val="24"/>
        </w:rPr>
        <w:t xml:space="preserve"> </w:t>
      </w:r>
      <w:r w:rsidR="003F565B">
        <w:rPr>
          <w:rFonts w:ascii="Times New Roman" w:eastAsia="Times New Roman" w:hAnsi="Times New Roman" w:cs="Times New Roman"/>
          <w:b/>
          <w:color w:val="000000"/>
          <w:sz w:val="24"/>
          <w:szCs w:val="24"/>
        </w:rPr>
        <w:t>“Yarışma Şartnamesi</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3F565B" w:rsidRPr="003F565B">
        <w:rPr>
          <w:rFonts w:ascii="Times New Roman" w:eastAsia="Times New Roman" w:hAnsi="Times New Roman" w:cs="Times New Roman"/>
          <w:b/>
          <w:color w:val="000000"/>
          <w:sz w:val="24"/>
          <w:szCs w:val="24"/>
        </w:rPr>
        <w:t>“Tablo 1 Etiket” “</w:t>
      </w:r>
      <w:r w:rsidR="003F565B">
        <w:rPr>
          <w:rFonts w:ascii="Times New Roman" w:eastAsia="Times New Roman" w:hAnsi="Times New Roman" w:cs="Times New Roman"/>
          <w:b/>
          <w:color w:val="000000"/>
          <w:sz w:val="24"/>
          <w:szCs w:val="24"/>
        </w:rPr>
        <w:t>Veli İzin Belgesi</w:t>
      </w:r>
      <w:r w:rsidR="003F565B" w:rsidRPr="003F565B">
        <w:rPr>
          <w:rFonts w:ascii="Times New Roman" w:eastAsia="Times New Roman" w:hAnsi="Times New Roman" w:cs="Times New Roman"/>
          <w:b/>
          <w:color w:val="000000"/>
          <w:sz w:val="24"/>
          <w:szCs w:val="24"/>
        </w:rPr>
        <w:t xml:space="preserve">” </w:t>
      </w:r>
      <w:r w:rsidR="003F565B">
        <w:rPr>
          <w:rFonts w:ascii="Times New Roman" w:eastAsia="Times New Roman" w:hAnsi="Times New Roman" w:cs="Times New Roman"/>
          <w:b/>
          <w:color w:val="000000"/>
          <w:sz w:val="24"/>
          <w:szCs w:val="24"/>
        </w:rPr>
        <w:t>“</w:t>
      </w:r>
      <w:r w:rsidR="003F565B" w:rsidRPr="003F565B">
        <w:rPr>
          <w:rFonts w:ascii="Times New Roman" w:eastAsia="Times New Roman" w:hAnsi="Times New Roman" w:cs="Times New Roman"/>
          <w:b/>
          <w:color w:val="000000"/>
          <w:sz w:val="24"/>
          <w:szCs w:val="24"/>
        </w:rPr>
        <w:t>Açık Rıza Onayı”</w:t>
      </w:r>
      <w:r w:rsidR="003F565B">
        <w:rPr>
          <w:rFonts w:ascii="Times New Roman" w:eastAsia="Times New Roman" w:hAnsi="Times New Roman" w:cs="Times New Roman"/>
          <w:color w:val="000000"/>
          <w:sz w:val="24"/>
          <w:szCs w:val="24"/>
        </w:rPr>
        <w:t xml:space="preserve"> belgelerine ulaşabilir. Katılımcılar formların tamamını</w:t>
      </w:r>
      <w:r>
        <w:rPr>
          <w:rFonts w:ascii="Times New Roman" w:eastAsia="Times New Roman" w:hAnsi="Times New Roman" w:cs="Times New Roman"/>
          <w:color w:val="000000"/>
          <w:sz w:val="24"/>
          <w:szCs w:val="24"/>
        </w:rPr>
        <w:t xml:space="preserve"> doldurup eserle beraber gönderecektir. </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Eserlerde paspartu veya çerçeve kullanılmadan iki mukavva arasına konularak, zarf içinde yıpranmadan gönderilecektir.</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Zarfın üzerinde “Göç İdaresi Genel Müdürlüğü 5.Muyu Resim Yarışması” ibaresi yer alacaktır.</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Telif hakkı eser sahibine aittir.</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Uygun görülen eserler, eser sahibinin izniyle Göç İdaresi Genel Müdürlüğünce belirlenen yerlerde sergilenecektir.</w:t>
      </w:r>
    </w:p>
    <w:p w:rsidR="009C047D" w:rsidRDefault="002D270D">
      <w:pPr>
        <w:numPr>
          <w:ilvl w:val="0"/>
          <w:numId w:val="4"/>
        </w:numPr>
        <w:pBdr>
          <w:top w:val="nil"/>
          <w:left w:val="nil"/>
          <w:bottom w:val="nil"/>
          <w:right w:val="nil"/>
          <w:between w:val="nil"/>
        </w:pBdr>
        <w:spacing w:after="0" w:line="259"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Göç İdaresi Genel Müdürlüğü gönderilen eserleri basım ve yayın organlarında eser sahibinin izniyle kullanabilir.</w:t>
      </w:r>
    </w:p>
    <w:p w:rsidR="009C047D" w:rsidRDefault="009C047D" w:rsidP="00EA561A">
      <w:pPr>
        <w:pBdr>
          <w:top w:val="nil"/>
          <w:left w:val="nil"/>
          <w:bottom w:val="nil"/>
          <w:right w:val="nil"/>
          <w:between w:val="nil"/>
        </w:pBdr>
        <w:spacing w:after="160" w:line="259" w:lineRule="auto"/>
        <w:ind w:left="993"/>
        <w:jc w:val="both"/>
        <w:rPr>
          <w:rFonts w:ascii="Times New Roman" w:eastAsia="Times New Roman" w:hAnsi="Times New Roman" w:cs="Times New Roman"/>
          <w:color w:val="000000"/>
          <w:sz w:val="24"/>
          <w:szCs w:val="24"/>
        </w:rPr>
      </w:pPr>
    </w:p>
    <w:p w:rsidR="009C047D" w:rsidRDefault="009C047D">
      <w:pPr>
        <w:spacing w:after="160" w:line="259" w:lineRule="auto"/>
        <w:jc w:val="both"/>
        <w:rPr>
          <w:rFonts w:ascii="Times New Roman" w:eastAsia="Times New Roman" w:hAnsi="Times New Roman" w:cs="Times New Roman"/>
          <w:sz w:val="24"/>
          <w:szCs w:val="24"/>
        </w:rPr>
      </w:pPr>
    </w:p>
    <w:p w:rsidR="009C047D" w:rsidRDefault="002D270D">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ESER DEĞERLENDİRME KRİTERLERİ</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9C047D" w:rsidRDefault="002D270D">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Konunun anlaşılması / En Fazla 30 Puan</w:t>
      </w:r>
    </w:p>
    <w:p w:rsidR="009C047D" w:rsidRDefault="002D270D">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Renk Tekniği / Çizim Tekniği / En Fazla 30 Puan </w:t>
      </w:r>
    </w:p>
    <w:p w:rsidR="009C047D" w:rsidRDefault="002D270D">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Şartnamede belirtilen standartlara uygunluk / En Fazla 10 Puan</w:t>
      </w:r>
    </w:p>
    <w:p w:rsidR="009C047D" w:rsidRDefault="002D270D">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Yaratıcılık / En Fazla 30 Puan</w:t>
      </w: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9C047D">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9C047D" w:rsidRDefault="002D270D">
      <w:pPr>
        <w:numPr>
          <w:ilvl w:val="0"/>
          <w:numId w:val="1"/>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 TAKVİMİ</w:t>
      </w:r>
    </w:p>
    <w:p w:rsidR="009C047D" w:rsidRDefault="009C047D">
      <w:pPr>
        <w:pBdr>
          <w:top w:val="nil"/>
          <w:left w:val="nil"/>
          <w:bottom w:val="nil"/>
          <w:right w:val="nil"/>
          <w:between w:val="nil"/>
        </w:pBdr>
        <w:spacing w:after="0"/>
        <w:ind w:left="644"/>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Yarışmalar, aşağıdaki tabloda belirtildiği şekilde yürütülecektir.</w:t>
      </w:r>
    </w:p>
    <w:tbl>
      <w:tblPr>
        <w:tblStyle w:val="a"/>
        <w:tblW w:w="8856" w:type="dxa"/>
        <w:tblInd w:w="0" w:type="dxa"/>
        <w:tblLayout w:type="fixed"/>
        <w:tblLook w:val="0400" w:firstRow="0" w:lastRow="0" w:firstColumn="0" w:lastColumn="0" w:noHBand="0" w:noVBand="1"/>
      </w:tblPr>
      <w:tblGrid>
        <w:gridCol w:w="993"/>
        <w:gridCol w:w="6162"/>
        <w:gridCol w:w="1701"/>
      </w:tblGrid>
      <w:tr w:rsidR="009C047D">
        <w:trPr>
          <w:trHeight w:val="600"/>
        </w:trPr>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 TAKVİMİ VE DEĞERLENDİRME</w:t>
            </w:r>
          </w:p>
        </w:tc>
      </w:tr>
      <w:tr w:rsidR="009C047D">
        <w:trPr>
          <w:trHeight w:val="600"/>
        </w:trPr>
        <w:tc>
          <w:tcPr>
            <w:tcW w:w="993" w:type="dxa"/>
            <w:tcBorders>
              <w:top w:val="nil"/>
              <w:left w:val="single" w:sz="4" w:space="0" w:color="000000"/>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Aşama No</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Yarışma Süreci </w:t>
            </w:r>
          </w:p>
        </w:tc>
        <w:tc>
          <w:tcPr>
            <w:tcW w:w="1701" w:type="dxa"/>
            <w:tcBorders>
              <w:top w:val="nil"/>
              <w:left w:val="nil"/>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Tarih</w:t>
            </w:r>
          </w:p>
        </w:tc>
      </w:tr>
      <w:tr w:rsidR="009C047D">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9C047D" w:rsidRDefault="002D27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 Duyurusunun Yapılması ve Yarışmanın Başlaması</w:t>
            </w:r>
          </w:p>
        </w:tc>
        <w:tc>
          <w:tcPr>
            <w:tcW w:w="1701" w:type="dxa"/>
            <w:tcBorders>
              <w:top w:val="nil"/>
              <w:left w:val="nil"/>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08.03.2021</w:t>
            </w:r>
          </w:p>
        </w:tc>
      </w:tr>
      <w:tr w:rsidR="009C047D">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9C047D" w:rsidRDefault="002D27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Eserlerin Göç İdaresi Genel Müdürlüğüne Göndermek Üzere Postaya Verileceği Son Tarih </w:t>
            </w:r>
          </w:p>
        </w:tc>
        <w:tc>
          <w:tcPr>
            <w:tcW w:w="1701" w:type="dxa"/>
            <w:tcBorders>
              <w:top w:val="nil"/>
              <w:left w:val="nil"/>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09.04.2021</w:t>
            </w:r>
          </w:p>
        </w:tc>
      </w:tr>
      <w:tr w:rsidR="009C047D">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9C047D" w:rsidRDefault="002D27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Jüri Değerlendirmesi</w:t>
            </w:r>
          </w:p>
        </w:tc>
        <w:tc>
          <w:tcPr>
            <w:tcW w:w="1701" w:type="dxa"/>
            <w:tcBorders>
              <w:top w:val="nil"/>
              <w:left w:val="nil"/>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12.04.2021</w:t>
            </w:r>
          </w:p>
        </w:tc>
      </w:tr>
      <w:tr w:rsidR="009C047D">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9C047D" w:rsidRDefault="002D27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Sonuçların Duyurulması</w:t>
            </w:r>
          </w:p>
        </w:tc>
        <w:tc>
          <w:tcPr>
            <w:tcW w:w="1701" w:type="dxa"/>
            <w:tcBorders>
              <w:top w:val="nil"/>
              <w:left w:val="nil"/>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14.04.2021</w:t>
            </w:r>
          </w:p>
        </w:tc>
      </w:tr>
      <w:tr w:rsidR="009C047D">
        <w:trPr>
          <w:trHeight w:val="642"/>
        </w:trPr>
        <w:tc>
          <w:tcPr>
            <w:tcW w:w="993" w:type="dxa"/>
            <w:tcBorders>
              <w:top w:val="nil"/>
              <w:left w:val="single" w:sz="4" w:space="0" w:color="000000"/>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162" w:type="dxa"/>
            <w:tcBorders>
              <w:top w:val="single" w:sz="4" w:space="0" w:color="000000"/>
              <w:left w:val="nil"/>
              <w:bottom w:val="single" w:sz="4" w:space="0" w:color="000000"/>
              <w:right w:val="single" w:sz="4" w:space="0" w:color="000000"/>
            </w:tcBorders>
            <w:shd w:val="clear" w:color="auto" w:fill="auto"/>
            <w:vAlign w:val="center"/>
          </w:tcPr>
          <w:p w:rsidR="009C047D" w:rsidRDefault="002D27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Ödül Töreni</w:t>
            </w:r>
          </w:p>
        </w:tc>
        <w:tc>
          <w:tcPr>
            <w:tcW w:w="1701" w:type="dxa"/>
            <w:tcBorders>
              <w:top w:val="nil"/>
              <w:left w:val="nil"/>
              <w:bottom w:val="single" w:sz="4" w:space="0" w:color="000000"/>
              <w:right w:val="single" w:sz="4" w:space="0" w:color="000000"/>
            </w:tcBorders>
            <w:shd w:val="clear" w:color="auto" w:fill="auto"/>
            <w:vAlign w:val="center"/>
          </w:tcPr>
          <w:p w:rsidR="009C047D" w:rsidRDefault="002D27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Sonuçların duyurulması sırasında ilan edilecektir. </w:t>
            </w:r>
          </w:p>
        </w:tc>
      </w:tr>
    </w:tbl>
    <w:p w:rsidR="009C047D" w:rsidRDefault="009C047D">
      <w:pPr>
        <w:pBdr>
          <w:top w:val="nil"/>
          <w:left w:val="nil"/>
          <w:bottom w:val="nil"/>
          <w:right w:val="nil"/>
          <w:between w:val="nil"/>
        </w:pBdr>
        <w:ind w:left="644"/>
        <w:rPr>
          <w:rFonts w:ascii="Times New Roman" w:eastAsia="Times New Roman" w:hAnsi="Times New Roman" w:cs="Times New Roman"/>
          <w:b/>
          <w:color w:val="000000"/>
          <w:sz w:val="24"/>
          <w:szCs w:val="24"/>
        </w:rPr>
      </w:pPr>
    </w:p>
    <w:p w:rsidR="009C047D" w:rsidRDefault="009C047D">
      <w:pPr>
        <w:ind w:left="284"/>
        <w:rPr>
          <w:rFonts w:ascii="Times New Roman" w:eastAsia="Times New Roman" w:hAnsi="Times New Roman" w:cs="Times New Roman"/>
          <w:b/>
          <w:color w:val="000000"/>
          <w:sz w:val="24"/>
          <w:szCs w:val="24"/>
        </w:rPr>
      </w:pPr>
    </w:p>
    <w:p w:rsidR="009C047D" w:rsidRDefault="002D270D">
      <w:pPr>
        <w:numPr>
          <w:ilvl w:val="0"/>
          <w:numId w:val="1"/>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İLETİŞİM BİLGİLERİ</w:t>
      </w:r>
    </w:p>
    <w:p w:rsidR="009C047D" w:rsidRDefault="009C047D">
      <w:pPr>
        <w:pBdr>
          <w:top w:val="nil"/>
          <w:left w:val="nil"/>
          <w:bottom w:val="nil"/>
          <w:right w:val="nil"/>
          <w:between w:val="nil"/>
        </w:pBdr>
        <w:ind w:left="644"/>
        <w:rPr>
          <w:rFonts w:ascii="Times New Roman" w:eastAsia="Times New Roman" w:hAnsi="Times New Roman" w:cs="Times New Roman"/>
          <w:b/>
          <w:color w:val="000000"/>
          <w:sz w:val="24"/>
          <w:szCs w:val="24"/>
        </w:rPr>
      </w:pPr>
    </w:p>
    <w:p w:rsidR="009C047D" w:rsidRDefault="002D270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Teslim edilecek eserler için adres:</w:t>
      </w:r>
    </w:p>
    <w:p w:rsidR="009C047D" w:rsidRDefault="002D270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Göç İdaresi Genel Müdürlüğü ‘MUYU RESİM YARIŞMASI 5’</w:t>
      </w:r>
    </w:p>
    <w:p w:rsidR="009C047D" w:rsidRDefault="009C047D">
      <w:pPr>
        <w:spacing w:after="0"/>
        <w:ind w:firstLine="284"/>
        <w:rPr>
          <w:rFonts w:ascii="Times New Roman" w:eastAsia="Times New Roman" w:hAnsi="Times New Roman" w:cs="Times New Roman"/>
          <w:sz w:val="24"/>
          <w:szCs w:val="24"/>
        </w:rPr>
      </w:pPr>
    </w:p>
    <w:p w:rsidR="009C047D" w:rsidRDefault="002D270D">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Göç İdaresi Genel Müdürlüğü</w:t>
      </w:r>
    </w:p>
    <w:p w:rsidR="009C047D" w:rsidRDefault="002D270D">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Çamlıca Mahallesi 122. Sokak No:4 Demetevler/Yenimahalle/ ANKARA </w:t>
      </w:r>
    </w:p>
    <w:p w:rsidR="009C047D" w:rsidRDefault="002D270D">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Telefon:  0312 422 08 71</w:t>
      </w:r>
    </w:p>
    <w:p w:rsidR="009C047D" w:rsidRDefault="002D270D">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0312 422 05 38</w:t>
      </w:r>
    </w:p>
    <w:p w:rsidR="009C047D" w:rsidRDefault="002D270D">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0312 422 08 53</w:t>
      </w:r>
    </w:p>
    <w:p w:rsidR="009C047D" w:rsidRDefault="002D270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Yarışma ile ilgili duyuruların takip edileceği web adresleri:</w:t>
      </w:r>
    </w:p>
    <w:p w:rsidR="009C047D" w:rsidRDefault="000E40B9">
      <w:pPr>
        <w:spacing w:after="0"/>
        <w:rPr>
          <w:rFonts w:ascii="Times New Roman" w:eastAsia="Times New Roman" w:hAnsi="Times New Roman" w:cs="Times New Roman"/>
          <w:sz w:val="24"/>
          <w:szCs w:val="24"/>
        </w:rPr>
      </w:pPr>
      <w:hyperlink r:id="rId10">
        <w:r w:rsidR="002D270D">
          <w:rPr>
            <w:rFonts w:ascii="Times New Roman" w:eastAsia="Times New Roman" w:hAnsi="Times New Roman" w:cs="Times New Roman"/>
            <w:color w:val="000000"/>
            <w:sz w:val="24"/>
            <w:szCs w:val="24"/>
          </w:rPr>
          <w:t>www.goc.gov.tr</w:t>
        </w:r>
      </w:hyperlink>
      <w:r w:rsidR="002D270D">
        <w:rPr>
          <w:rFonts w:ascii="Times New Roman" w:eastAsia="Times New Roman" w:hAnsi="Times New Roman" w:cs="Times New Roman"/>
          <w:color w:val="000000"/>
          <w:sz w:val="24"/>
          <w:szCs w:val="24"/>
        </w:rPr>
        <w:t xml:space="preserve"> / </w:t>
      </w:r>
      <w:r w:rsidR="002D270D">
        <w:rPr>
          <w:rFonts w:ascii="Times New Roman" w:eastAsia="Times New Roman" w:hAnsi="Times New Roman" w:cs="Times New Roman"/>
          <w:sz w:val="24"/>
          <w:szCs w:val="24"/>
        </w:rPr>
        <w:t xml:space="preserve">www.uyumcocuk.gov.tr </w:t>
      </w: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p>
    <w:p w:rsidR="009C047D" w:rsidRDefault="009C047D">
      <w:pPr>
        <w:spacing w:after="0"/>
        <w:rPr>
          <w:rFonts w:ascii="Times New Roman" w:eastAsia="Times New Roman" w:hAnsi="Times New Roman" w:cs="Times New Roman"/>
          <w:color w:val="000000"/>
          <w:sz w:val="24"/>
          <w:szCs w:val="24"/>
        </w:rPr>
      </w:pPr>
      <w:bookmarkStart w:id="1" w:name="_heading=h.gjdgxs" w:colFirst="0" w:colLast="0"/>
      <w:bookmarkEnd w:id="1"/>
    </w:p>
    <w:p w:rsidR="009C047D" w:rsidRDefault="002D270D">
      <w:pPr>
        <w:numPr>
          <w:ilvl w:val="0"/>
          <w:numId w:val="1"/>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ÖDÜL TÖRENİ VE ÖDÜLLER</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Yarışmaya katılanlar arasından en iyi 5 eser belirlenecek (5 ilkokul, 5 ortaokul kategorisinden) ve kazananlar listesi ilan edilecektir.</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Kazanan ilkokul öğrencilerine </w:t>
      </w:r>
    </w:p>
    <w:p w:rsidR="009C047D" w:rsidRDefault="002D270D">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Bisiklet + Muyu Hediye çantası (Boyama ve Hikaye Kitabı, Boyama Kalemleri, Kalemlik, Resim Defteri) + Katılım Belgesi</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Kazanan Ortaokul öğrencilerine</w:t>
      </w:r>
    </w:p>
    <w:p w:rsidR="009C047D" w:rsidRDefault="002D270D">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Tablet Bilgisayar + Muyu Hediye çantası (Boyama ve Hikaye Kitabı, Boyama Kalemleri, Kalemlik, Resim Defteri) + Katılım Belgesi</w:t>
      </w:r>
    </w:p>
    <w:p w:rsidR="009C047D" w:rsidRDefault="009C047D">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rsidR="009C047D" w:rsidRDefault="00193C14">
      <w:pPr>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Ödül töreni KOVİD-19 Salgını nedeniyle online olarak yapılacak olup</w:t>
      </w:r>
      <w:r w:rsidR="004C48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şartların değişmesi halinde Mill</w:t>
      </w:r>
      <w:r w:rsidR="004C4879">
        <w:rPr>
          <w:rFonts w:ascii="Times New Roman" w:eastAsia="Times New Roman" w:hAnsi="Times New Roman" w:cs="Times New Roman"/>
          <w:color w:val="000000"/>
          <w:sz w:val="24"/>
          <w:szCs w:val="24"/>
        </w:rPr>
        <w:t>i E</w:t>
      </w:r>
      <w:r>
        <w:rPr>
          <w:rFonts w:ascii="Times New Roman" w:eastAsia="Times New Roman" w:hAnsi="Times New Roman" w:cs="Times New Roman"/>
          <w:color w:val="000000"/>
          <w:sz w:val="24"/>
          <w:szCs w:val="24"/>
        </w:rPr>
        <w:t>ğitim Bakanlığı ile görüşülerek yeniden değerlendirilebilir.</w:t>
      </w:r>
      <w:r w:rsidR="002D27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Ayrıntılar</w:t>
      </w:r>
      <w:r w:rsidR="002D270D">
        <w:rPr>
          <w:rFonts w:ascii="Times New Roman" w:eastAsia="Times New Roman" w:hAnsi="Times New Roman" w:cs="Times New Roman"/>
          <w:color w:val="000000"/>
          <w:sz w:val="24"/>
          <w:szCs w:val="24"/>
        </w:rPr>
        <w:t xml:space="preserve"> Göç İdaresi Genel Müdürlüğü tarafından daha sonra ilan edilecektir.</w:t>
      </w:r>
      <w:r w:rsidR="00671557">
        <w:rPr>
          <w:rFonts w:ascii="Times New Roman" w:eastAsia="Times New Roman" w:hAnsi="Times New Roman" w:cs="Times New Roman"/>
          <w:color w:val="000000"/>
          <w:sz w:val="24"/>
          <w:szCs w:val="24"/>
        </w:rPr>
        <w:t xml:space="preserve"> Etkinlik için ayrılan 5</w:t>
      </w:r>
      <w:r w:rsidR="00145F2E">
        <w:rPr>
          <w:rFonts w:ascii="Times New Roman" w:eastAsia="Times New Roman" w:hAnsi="Times New Roman" w:cs="Times New Roman"/>
          <w:color w:val="000000"/>
          <w:sz w:val="24"/>
          <w:szCs w:val="24"/>
        </w:rPr>
        <w:t>0 bin TL’lik bütçe</w:t>
      </w:r>
      <w:r w:rsidR="00671557">
        <w:rPr>
          <w:rFonts w:ascii="Times New Roman" w:eastAsia="Times New Roman" w:hAnsi="Times New Roman" w:cs="Times New Roman"/>
          <w:color w:val="000000"/>
          <w:sz w:val="24"/>
          <w:szCs w:val="24"/>
        </w:rPr>
        <w:t>,</w:t>
      </w:r>
      <w:r w:rsidR="00145F2E">
        <w:rPr>
          <w:rFonts w:ascii="Times New Roman" w:eastAsia="Times New Roman" w:hAnsi="Times New Roman" w:cs="Times New Roman"/>
          <w:color w:val="000000"/>
          <w:sz w:val="24"/>
          <w:szCs w:val="24"/>
        </w:rPr>
        <w:t xml:space="preserve"> öz kaynaklarımız tarafından karşılanacaktır. </w:t>
      </w:r>
    </w:p>
    <w:p w:rsidR="009C047D" w:rsidRDefault="009C047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9C047D" w:rsidRDefault="002D270D">
      <w:pPr>
        <w:numPr>
          <w:ilvl w:val="0"/>
          <w:numId w:val="1"/>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YASAL HAKLAR</w:t>
      </w:r>
    </w:p>
    <w:p w:rsidR="009C047D" w:rsidRDefault="009C047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Yarışmaya katılan tüm öğrenciler Yarışma Şartnamesinde yer alan şartları kabul edilmiş sayılırlar. Göç İdaresi Genel Müdürlüğü’nün gerekli görmesi halinde eser sahibinin izniyle yarışmaya ait görselleri afiş, broşür ve kitap halinde yayınlayabilecektir. Göç İdaresi Genel Müdürlüğü, Milli Eğitim Bakanlığı izin ve onayı ile yarışma hakkında her türlü değişikliği yapma hakkına sahiptir.</w:t>
      </w:r>
    </w:p>
    <w:p w:rsidR="009C047D" w:rsidRDefault="002D270D">
      <w:pPr>
        <w:pBdr>
          <w:top w:val="nil"/>
          <w:left w:val="nil"/>
          <w:bottom w:val="nil"/>
          <w:right w:val="nil"/>
          <w:between w:val="nil"/>
        </w:pBdr>
        <w:spacing w:after="0"/>
        <w:ind w:left="72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Not: 2020 yılı için planlanan bu resim yarışması, pandemi şartlarından ötürü 2021 yılına ertelenmişti. 2020 yılında erteleme tarihine kadar şartnamede belirtilen adrese ulaşan eserler, fikre ve emeğe duyduğumuz sonsuz saygı çerçevesinde bu sene (2021) için değerlendirmeye alınacaktır.)</w:t>
      </w:r>
    </w:p>
    <w:p w:rsidR="009C047D" w:rsidRDefault="009C047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9C047D" w:rsidRDefault="002D270D">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DEĞERLENDİRME KOMİSYONU</w:t>
      </w:r>
    </w:p>
    <w:p w:rsidR="009C047D" w:rsidRDefault="009C047D">
      <w:pPr>
        <w:pBdr>
          <w:top w:val="nil"/>
          <w:left w:val="nil"/>
          <w:bottom w:val="nil"/>
          <w:right w:val="nil"/>
          <w:between w:val="nil"/>
        </w:pBdr>
        <w:spacing w:after="0"/>
        <w:ind w:left="1004"/>
        <w:jc w:val="both"/>
        <w:rPr>
          <w:rFonts w:ascii="Times New Roman" w:eastAsia="Times New Roman" w:hAnsi="Times New Roman" w:cs="Times New Roman"/>
          <w:color w:val="000000"/>
          <w:sz w:val="24"/>
          <w:szCs w:val="24"/>
        </w:rPr>
      </w:pPr>
    </w:p>
    <w:p w:rsidR="009C047D" w:rsidRDefault="002D270D">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İbnisina YILDIZ</w:t>
      </w:r>
      <w:r>
        <w:rPr>
          <w:rFonts w:ascii="Times New Roman" w:eastAsia="Times New Roman" w:hAnsi="Times New Roman" w:cs="Times New Roman"/>
          <w:color w:val="000000"/>
          <w:sz w:val="24"/>
          <w:szCs w:val="24"/>
        </w:rPr>
        <w:t xml:space="preserve"> Göç İdaresi Genel Müdürlüğü Tasarımcı / Kreatif Danışman</w:t>
      </w:r>
    </w:p>
    <w:p w:rsidR="009C047D" w:rsidRDefault="002D270D">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Sevgi KORKMAZ</w:t>
      </w:r>
      <w:r>
        <w:rPr>
          <w:rFonts w:ascii="Times New Roman" w:eastAsia="Times New Roman" w:hAnsi="Times New Roman" w:cs="Times New Roman"/>
          <w:color w:val="000000"/>
          <w:sz w:val="24"/>
          <w:szCs w:val="24"/>
        </w:rPr>
        <w:t xml:space="preserve"> Görsel Sanatlar Öğretmeni</w:t>
      </w:r>
    </w:p>
    <w:p w:rsidR="009C047D" w:rsidRDefault="002D270D">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Arzu ÇALIŞKAN SARI</w:t>
      </w:r>
      <w:r>
        <w:rPr>
          <w:rFonts w:ascii="Times New Roman" w:eastAsia="Times New Roman" w:hAnsi="Times New Roman" w:cs="Times New Roman"/>
          <w:color w:val="000000"/>
          <w:sz w:val="24"/>
          <w:szCs w:val="24"/>
        </w:rPr>
        <w:t xml:space="preserve"> Göç İdaresi Genel Müdürlüğü Psikolog</w:t>
      </w:r>
    </w:p>
    <w:p w:rsidR="009C047D" w:rsidRDefault="009C047D">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9C047D" w:rsidRDefault="002D270D">
      <w:pPr>
        <w:numPr>
          <w:ilvl w:val="0"/>
          <w:numId w:val="1"/>
        </w:numPr>
        <w:pBdr>
          <w:top w:val="nil"/>
          <w:left w:val="nil"/>
          <w:bottom w:val="nil"/>
          <w:right w:val="nil"/>
          <w:between w:val="nil"/>
        </w:pBdr>
        <w:spacing w:after="0"/>
        <w:ind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TEKNİK DESTEK İLETİŞİM BİLGİLERİ</w:t>
      </w:r>
    </w:p>
    <w:p w:rsidR="009C047D" w:rsidRDefault="009C047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9C047D" w:rsidRDefault="002D270D">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0312 422 05 38</w:t>
      </w:r>
      <w:r>
        <w:rPr>
          <w:rFonts w:ascii="Times New Roman" w:eastAsia="Times New Roman" w:hAnsi="Times New Roman" w:cs="Times New Roman"/>
          <w:color w:val="000000"/>
          <w:sz w:val="24"/>
          <w:szCs w:val="24"/>
        </w:rPr>
        <w:tab/>
        <w:t>Kadriye ZENGİN</w:t>
      </w:r>
    </w:p>
    <w:p w:rsidR="009C047D" w:rsidRDefault="002D270D">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0312 422 08 53</w:t>
      </w:r>
      <w:r>
        <w:rPr>
          <w:rFonts w:ascii="Times New Roman" w:eastAsia="Times New Roman" w:hAnsi="Times New Roman" w:cs="Times New Roman"/>
          <w:color w:val="000000"/>
          <w:sz w:val="24"/>
          <w:szCs w:val="24"/>
        </w:rPr>
        <w:tab/>
        <w:t>İbnisina YILDIZ</w:t>
      </w:r>
    </w:p>
    <w:sectPr w:rsidR="009C047D">
      <w:pgSz w:w="11906" w:h="16838"/>
      <w:pgMar w:top="1247" w:right="1361" w:bottom="1077"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B9" w:rsidRDefault="000E40B9" w:rsidP="00BA4FE6">
      <w:pPr>
        <w:spacing w:after="0" w:line="240" w:lineRule="auto"/>
      </w:pPr>
      <w:r>
        <w:separator/>
      </w:r>
    </w:p>
  </w:endnote>
  <w:endnote w:type="continuationSeparator" w:id="0">
    <w:p w:rsidR="000E40B9" w:rsidRDefault="000E40B9" w:rsidP="00BA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B9" w:rsidRDefault="000E40B9" w:rsidP="00BA4FE6">
      <w:pPr>
        <w:spacing w:after="0" w:line="240" w:lineRule="auto"/>
      </w:pPr>
      <w:r>
        <w:separator/>
      </w:r>
    </w:p>
  </w:footnote>
  <w:footnote w:type="continuationSeparator" w:id="0">
    <w:p w:rsidR="000E40B9" w:rsidRDefault="000E40B9" w:rsidP="00BA4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F0F0B"/>
    <w:multiLevelType w:val="multilevel"/>
    <w:tmpl w:val="9F74A18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59A25873"/>
    <w:multiLevelType w:val="multilevel"/>
    <w:tmpl w:val="09EAB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9A7697"/>
    <w:multiLevelType w:val="multilevel"/>
    <w:tmpl w:val="B41882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0B3D67"/>
    <w:multiLevelType w:val="multilevel"/>
    <w:tmpl w:val="959AE2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1D1C6B"/>
    <w:multiLevelType w:val="multilevel"/>
    <w:tmpl w:val="D21CF472"/>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7D"/>
    <w:rsid w:val="000E40B9"/>
    <w:rsid w:val="00103ACB"/>
    <w:rsid w:val="00125895"/>
    <w:rsid w:val="00145F2E"/>
    <w:rsid w:val="00193C14"/>
    <w:rsid w:val="002D270D"/>
    <w:rsid w:val="003A3BEF"/>
    <w:rsid w:val="003F565B"/>
    <w:rsid w:val="004319D8"/>
    <w:rsid w:val="004C4879"/>
    <w:rsid w:val="00515E37"/>
    <w:rsid w:val="00671557"/>
    <w:rsid w:val="006A0C3A"/>
    <w:rsid w:val="00723FBE"/>
    <w:rsid w:val="007B24DD"/>
    <w:rsid w:val="00846D85"/>
    <w:rsid w:val="008F5B11"/>
    <w:rsid w:val="0093472E"/>
    <w:rsid w:val="009C047D"/>
    <w:rsid w:val="009C3175"/>
    <w:rsid w:val="00A00DB0"/>
    <w:rsid w:val="00AA1BF0"/>
    <w:rsid w:val="00B53839"/>
    <w:rsid w:val="00BA4FE6"/>
    <w:rsid w:val="00C113B7"/>
    <w:rsid w:val="00C663FB"/>
    <w:rsid w:val="00D81B8F"/>
    <w:rsid w:val="00D94D19"/>
    <w:rsid w:val="00E5717D"/>
    <w:rsid w:val="00EA561A"/>
    <w:rsid w:val="00FD07FB"/>
    <w:rsid w:val="00FF0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98113-E3F6-40DD-A0B7-7CD8A41D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F8"/>
    <w:rPr>
      <w:rFonts w:eastAsiaTheme="minorEastAsia"/>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7938F8"/>
    <w:pPr>
      <w:ind w:left="720"/>
      <w:contextualSpacing/>
    </w:pPr>
  </w:style>
  <w:style w:type="table" w:styleId="TabloKlavuzu">
    <w:name w:val="Table Grid"/>
    <w:basedOn w:val="NormalTablo"/>
    <w:uiPriority w:val="39"/>
    <w:rsid w:val="00F4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A011A"/>
    <w:rPr>
      <w:color w:val="0563C1" w:themeColor="hyperlink"/>
      <w:u w:val="single"/>
    </w:rPr>
  </w:style>
  <w:style w:type="paragraph" w:styleId="BalonMetni">
    <w:name w:val="Balloon Text"/>
    <w:basedOn w:val="Normal"/>
    <w:link w:val="BalonMetniChar"/>
    <w:uiPriority w:val="99"/>
    <w:semiHidden/>
    <w:unhideWhenUsed/>
    <w:rsid w:val="00247B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7B69"/>
    <w:rPr>
      <w:rFonts w:ascii="Segoe UI" w:eastAsiaTheme="minorEastAsia" w:hAnsi="Segoe UI" w:cs="Segoe UI"/>
      <w:sz w:val="18"/>
      <w:szCs w:val="18"/>
      <w:lang w:eastAsia="tr-TR"/>
    </w:rPr>
  </w:style>
  <w:style w:type="character" w:customStyle="1" w:styleId="apple-converted-space">
    <w:name w:val="apple-converted-space"/>
    <w:basedOn w:val="VarsaylanParagrafYazTipi"/>
    <w:rsid w:val="00CE2D72"/>
  </w:style>
  <w:style w:type="character" w:styleId="AklamaBavurusu">
    <w:name w:val="annotation reference"/>
    <w:basedOn w:val="VarsaylanParagrafYazTipi"/>
    <w:uiPriority w:val="99"/>
    <w:semiHidden/>
    <w:unhideWhenUsed/>
    <w:rsid w:val="006F70D4"/>
    <w:rPr>
      <w:sz w:val="16"/>
      <w:szCs w:val="16"/>
    </w:rPr>
  </w:style>
  <w:style w:type="paragraph" w:styleId="AklamaMetni">
    <w:name w:val="annotation text"/>
    <w:basedOn w:val="Normal"/>
    <w:link w:val="AklamaMetniChar"/>
    <w:uiPriority w:val="99"/>
    <w:semiHidden/>
    <w:unhideWhenUsed/>
    <w:rsid w:val="006F70D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F70D4"/>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F70D4"/>
    <w:rPr>
      <w:b/>
      <w:bCs/>
    </w:rPr>
  </w:style>
  <w:style w:type="character" w:customStyle="1" w:styleId="AklamaKonusuChar">
    <w:name w:val="Açıklama Konusu Char"/>
    <w:basedOn w:val="AklamaMetniChar"/>
    <w:link w:val="AklamaKonusu"/>
    <w:uiPriority w:val="99"/>
    <w:semiHidden/>
    <w:rsid w:val="006F70D4"/>
    <w:rPr>
      <w:rFonts w:eastAsiaTheme="minorEastAsia"/>
      <w:b/>
      <w:bCs/>
      <w:sz w:val="20"/>
      <w:szCs w:val="20"/>
      <w:lang w:eastAsia="tr-TR"/>
    </w:rPr>
  </w:style>
  <w:style w:type="paragraph" w:styleId="stBilgi">
    <w:name w:val="header"/>
    <w:basedOn w:val="Normal"/>
    <w:link w:val="stBilgiChar"/>
    <w:uiPriority w:val="99"/>
    <w:unhideWhenUsed/>
    <w:rsid w:val="00254B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4B18"/>
    <w:rPr>
      <w:rFonts w:eastAsiaTheme="minorEastAsia"/>
      <w:lang w:eastAsia="tr-TR"/>
    </w:rPr>
  </w:style>
  <w:style w:type="paragraph" w:styleId="AltBilgi">
    <w:name w:val="footer"/>
    <w:basedOn w:val="Normal"/>
    <w:link w:val="AltBilgiChar"/>
    <w:uiPriority w:val="99"/>
    <w:unhideWhenUsed/>
    <w:rsid w:val="00254B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4B18"/>
    <w:rPr>
      <w:rFonts w:eastAsiaTheme="minorEastAsia"/>
      <w:lang w:eastAsia="tr-T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skan.ned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c.gov.tr" TargetMode="External"/><Relationship Id="rId4" Type="http://schemas.openxmlformats.org/officeDocument/2006/relationships/settings" Target="settings.xml"/><Relationship Id="rId9" Type="http://schemas.openxmlformats.org/officeDocument/2006/relationships/hyperlink" Target="http://www.uyumcocu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a+e5AzPa2g4L8Ies3v7WkaEJA==">AMUW2mX7fRTQcv7EiEmHQuARicpEbd/3NINGmTnX4jJjZv7q9cLHvLZOL2Lu+KMNUQalpShn12HNaNNxNA/YNk2VxVfD5IQmw6aDFhnbEVQSS0POrfg0HPNxqR7s9zUrDYXRTc+JrYRB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SAHIN</dc:creator>
  <cp:lastModifiedBy>ÇALDIRAN ORTAOKULU</cp:lastModifiedBy>
  <cp:revision>2</cp:revision>
  <dcterms:created xsi:type="dcterms:W3CDTF">2021-03-08T05:33:00Z</dcterms:created>
  <dcterms:modified xsi:type="dcterms:W3CDTF">2021-03-08T05:33:00Z</dcterms:modified>
</cp:coreProperties>
</file>